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39AD0" w14:textId="77777777" w:rsidR="003034F3" w:rsidRDefault="003034F3" w:rsidP="003034F3">
      <w:pPr>
        <w:spacing w:line="480" w:lineRule="auto"/>
        <w:jc w:val="center"/>
        <w:rPr>
          <w:rFonts w:ascii="Times New Roman" w:hAnsi="Times New Roman" w:cs="Times New Roman"/>
          <w:sz w:val="24"/>
          <w:szCs w:val="24"/>
        </w:rPr>
      </w:pPr>
    </w:p>
    <w:p w14:paraId="37F4B497" w14:textId="77777777" w:rsidR="003034F3" w:rsidRDefault="003034F3" w:rsidP="003034F3">
      <w:pPr>
        <w:spacing w:line="480" w:lineRule="auto"/>
        <w:jc w:val="center"/>
        <w:rPr>
          <w:rFonts w:ascii="Times New Roman" w:hAnsi="Times New Roman" w:cs="Times New Roman"/>
          <w:sz w:val="24"/>
          <w:szCs w:val="24"/>
        </w:rPr>
      </w:pPr>
    </w:p>
    <w:p w14:paraId="1DC7B460" w14:textId="77777777" w:rsidR="003034F3" w:rsidRDefault="003034F3" w:rsidP="003034F3">
      <w:pPr>
        <w:spacing w:line="480" w:lineRule="auto"/>
        <w:jc w:val="center"/>
        <w:rPr>
          <w:rFonts w:ascii="Times New Roman" w:hAnsi="Times New Roman" w:cs="Times New Roman"/>
          <w:sz w:val="24"/>
          <w:szCs w:val="24"/>
        </w:rPr>
      </w:pPr>
    </w:p>
    <w:p w14:paraId="18ABCBF0" w14:textId="77777777" w:rsidR="003034F3" w:rsidRDefault="003034F3" w:rsidP="003034F3">
      <w:pPr>
        <w:spacing w:line="480" w:lineRule="auto"/>
        <w:jc w:val="center"/>
        <w:rPr>
          <w:rFonts w:ascii="Times New Roman" w:hAnsi="Times New Roman" w:cs="Times New Roman"/>
          <w:sz w:val="24"/>
          <w:szCs w:val="24"/>
        </w:rPr>
      </w:pPr>
    </w:p>
    <w:p w14:paraId="5DE86F65" w14:textId="77777777" w:rsidR="003034F3" w:rsidRDefault="003034F3" w:rsidP="003034F3">
      <w:pPr>
        <w:spacing w:line="480" w:lineRule="auto"/>
        <w:jc w:val="center"/>
        <w:rPr>
          <w:rFonts w:ascii="Times New Roman" w:hAnsi="Times New Roman" w:cs="Times New Roman"/>
          <w:sz w:val="24"/>
          <w:szCs w:val="24"/>
        </w:rPr>
      </w:pPr>
    </w:p>
    <w:p w14:paraId="42E39D8B" w14:textId="77777777" w:rsidR="003034F3" w:rsidRDefault="003034F3" w:rsidP="003034F3">
      <w:pPr>
        <w:spacing w:line="480" w:lineRule="auto"/>
        <w:jc w:val="center"/>
        <w:rPr>
          <w:rFonts w:ascii="Times New Roman" w:hAnsi="Times New Roman" w:cs="Times New Roman"/>
          <w:sz w:val="24"/>
          <w:szCs w:val="24"/>
        </w:rPr>
      </w:pPr>
    </w:p>
    <w:p w14:paraId="22530A22" w14:textId="3906547A" w:rsidR="003034F3" w:rsidRDefault="003034F3" w:rsidP="003034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Goldstein’s Selection for the </w:t>
      </w:r>
      <w:r w:rsidR="00CF158B">
        <w:rPr>
          <w:rFonts w:ascii="Times New Roman" w:hAnsi="Times New Roman" w:cs="Times New Roman"/>
          <w:sz w:val="24"/>
          <w:szCs w:val="24"/>
        </w:rPr>
        <w:t xml:space="preserve">Kidney </w:t>
      </w:r>
      <w:r>
        <w:rPr>
          <w:rFonts w:ascii="Times New Roman" w:hAnsi="Times New Roman" w:cs="Times New Roman"/>
          <w:sz w:val="24"/>
          <w:szCs w:val="24"/>
        </w:rPr>
        <w:t>Transplant</w:t>
      </w:r>
    </w:p>
    <w:p w14:paraId="0C3C218F" w14:textId="77777777" w:rsidR="003034F3" w:rsidRDefault="003034F3" w:rsidP="003034F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2C80779" w14:textId="77777777" w:rsidR="003034F3" w:rsidRDefault="003034F3" w:rsidP="003034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2F27B15" w14:textId="77777777" w:rsidR="003034F3" w:rsidRDefault="003034F3" w:rsidP="003034F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D28887" w14:textId="2833B6A4" w:rsidR="00B42038" w:rsidRDefault="003034F3" w:rsidP="003034F3">
      <w:pPr>
        <w:spacing w:line="480" w:lineRule="auto"/>
        <w:jc w:val="center"/>
      </w:pPr>
      <w:r w:rsidRPr="003034F3">
        <w:rPr>
          <w:rFonts w:ascii="Times New Roman" w:hAnsi="Times New Roman" w:cs="Times New Roman"/>
          <w:sz w:val="24"/>
          <w:szCs w:val="24"/>
        </w:rPr>
        <w:lastRenderedPageBreak/>
        <w:t>Dr. Goldstein</w:t>
      </w:r>
      <w:r>
        <w:rPr>
          <w:rFonts w:ascii="Times New Roman" w:hAnsi="Times New Roman" w:cs="Times New Roman"/>
          <w:sz w:val="24"/>
          <w:szCs w:val="24"/>
        </w:rPr>
        <w:t>’s</w:t>
      </w:r>
      <w:r w:rsidRPr="003034F3">
        <w:rPr>
          <w:rFonts w:ascii="Times New Roman" w:hAnsi="Times New Roman" w:cs="Times New Roman"/>
          <w:sz w:val="24"/>
          <w:szCs w:val="24"/>
        </w:rPr>
        <w:t xml:space="preserve"> Selection for the Kidney Transplant</w:t>
      </w:r>
    </w:p>
    <w:p w14:paraId="7BCC9C80" w14:textId="79382F51" w:rsidR="00B11A66" w:rsidRDefault="00B42038" w:rsidP="00B11A66">
      <w:pPr>
        <w:spacing w:line="480" w:lineRule="auto"/>
        <w:ind w:firstLine="720"/>
        <w:rPr>
          <w:rFonts w:ascii="Times New Roman" w:hAnsi="Times New Roman" w:cs="Times New Roman"/>
          <w:sz w:val="24"/>
          <w:szCs w:val="24"/>
        </w:rPr>
      </w:pPr>
      <w:r w:rsidRPr="00B11A66">
        <w:rPr>
          <w:rFonts w:ascii="Times New Roman" w:hAnsi="Times New Roman" w:cs="Times New Roman"/>
          <w:sz w:val="24"/>
          <w:szCs w:val="24"/>
        </w:rPr>
        <w:t>The three patients are both in d</w:t>
      </w:r>
      <w:r w:rsidR="00CF158B" w:rsidRPr="00B11A66">
        <w:rPr>
          <w:rFonts w:ascii="Times New Roman" w:hAnsi="Times New Roman" w:cs="Times New Roman"/>
          <w:sz w:val="24"/>
          <w:szCs w:val="24"/>
        </w:rPr>
        <w:t>i</w:t>
      </w:r>
      <w:r w:rsidRPr="00B11A66">
        <w:rPr>
          <w:rFonts w:ascii="Times New Roman" w:hAnsi="Times New Roman" w:cs="Times New Roman"/>
          <w:sz w:val="24"/>
          <w:szCs w:val="24"/>
        </w:rPr>
        <w:t xml:space="preserve">re need of the kidney in order to get a chance to </w:t>
      </w:r>
      <w:r w:rsidR="00CF158B" w:rsidRPr="00B11A66">
        <w:rPr>
          <w:rFonts w:ascii="Times New Roman" w:hAnsi="Times New Roman" w:cs="Times New Roman"/>
          <w:sz w:val="24"/>
          <w:szCs w:val="24"/>
        </w:rPr>
        <w:t>live. The</w:t>
      </w:r>
      <w:r w:rsidRPr="00B11A66">
        <w:rPr>
          <w:rFonts w:ascii="Times New Roman" w:hAnsi="Times New Roman" w:cs="Times New Roman"/>
          <w:sz w:val="24"/>
          <w:szCs w:val="24"/>
        </w:rPr>
        <w:t xml:space="preserve"> doctor </w:t>
      </w:r>
      <w:r w:rsidR="00CF158B" w:rsidRPr="00B11A66">
        <w:rPr>
          <w:rFonts w:ascii="Times New Roman" w:hAnsi="Times New Roman" w:cs="Times New Roman"/>
          <w:sz w:val="24"/>
          <w:szCs w:val="24"/>
        </w:rPr>
        <w:t>is</w:t>
      </w:r>
      <w:r w:rsidRPr="00B11A66">
        <w:rPr>
          <w:rFonts w:ascii="Times New Roman" w:hAnsi="Times New Roman" w:cs="Times New Roman"/>
          <w:sz w:val="24"/>
          <w:szCs w:val="24"/>
        </w:rPr>
        <w:t xml:space="preserve"> </w:t>
      </w:r>
      <w:r w:rsidR="00CF158B" w:rsidRPr="00B11A66">
        <w:rPr>
          <w:rFonts w:ascii="Times New Roman" w:hAnsi="Times New Roman" w:cs="Times New Roman"/>
          <w:sz w:val="24"/>
          <w:szCs w:val="24"/>
        </w:rPr>
        <w:t>faced</w:t>
      </w:r>
      <w:r w:rsidRPr="00B11A66">
        <w:rPr>
          <w:rFonts w:ascii="Times New Roman" w:hAnsi="Times New Roman" w:cs="Times New Roman"/>
          <w:sz w:val="24"/>
          <w:szCs w:val="24"/>
        </w:rPr>
        <w:t xml:space="preserve"> with the dilemma of whom to </w:t>
      </w:r>
      <w:r w:rsidR="00CF158B" w:rsidRPr="00B11A66">
        <w:rPr>
          <w:rFonts w:ascii="Times New Roman" w:hAnsi="Times New Roman" w:cs="Times New Roman"/>
          <w:sz w:val="24"/>
          <w:szCs w:val="24"/>
        </w:rPr>
        <w:t xml:space="preserve">give the </w:t>
      </w:r>
      <w:r w:rsidR="00B450B2">
        <w:rPr>
          <w:rFonts w:ascii="Times New Roman" w:hAnsi="Times New Roman" w:cs="Times New Roman"/>
          <w:sz w:val="24"/>
          <w:szCs w:val="24"/>
        </w:rPr>
        <w:t xml:space="preserve">only available </w:t>
      </w:r>
      <w:r w:rsidR="00CF158B" w:rsidRPr="00B11A66">
        <w:rPr>
          <w:rFonts w:ascii="Times New Roman" w:hAnsi="Times New Roman" w:cs="Times New Roman"/>
          <w:sz w:val="24"/>
          <w:szCs w:val="24"/>
        </w:rPr>
        <w:t>kidney. D</w:t>
      </w:r>
      <w:r w:rsidRPr="00B11A66">
        <w:rPr>
          <w:rFonts w:ascii="Times New Roman" w:hAnsi="Times New Roman" w:cs="Times New Roman"/>
          <w:sz w:val="24"/>
          <w:szCs w:val="24"/>
        </w:rPr>
        <w:t>r</w:t>
      </w:r>
      <w:r w:rsidR="00FA4FB7">
        <w:rPr>
          <w:rFonts w:ascii="Times New Roman" w:hAnsi="Times New Roman" w:cs="Times New Roman"/>
          <w:sz w:val="24"/>
          <w:szCs w:val="24"/>
        </w:rPr>
        <w:t>.</w:t>
      </w:r>
      <w:r w:rsidRPr="00B11A66">
        <w:rPr>
          <w:rFonts w:ascii="Times New Roman" w:hAnsi="Times New Roman" w:cs="Times New Roman"/>
          <w:sz w:val="24"/>
          <w:szCs w:val="24"/>
        </w:rPr>
        <w:t xml:space="preserve"> Goldstein should </w:t>
      </w:r>
      <w:r w:rsidR="00CF158B" w:rsidRPr="00B11A66">
        <w:rPr>
          <w:rFonts w:ascii="Times New Roman" w:hAnsi="Times New Roman" w:cs="Times New Roman"/>
          <w:sz w:val="24"/>
          <w:szCs w:val="24"/>
        </w:rPr>
        <w:t>select</w:t>
      </w:r>
      <w:r w:rsidRPr="00B11A66">
        <w:rPr>
          <w:rFonts w:ascii="Times New Roman" w:hAnsi="Times New Roman" w:cs="Times New Roman"/>
          <w:sz w:val="24"/>
          <w:szCs w:val="24"/>
        </w:rPr>
        <w:t xml:space="preserve"> the </w:t>
      </w:r>
      <w:r w:rsidR="00452C40" w:rsidRPr="00B11A66">
        <w:rPr>
          <w:rFonts w:ascii="Times New Roman" w:hAnsi="Times New Roman" w:cs="Times New Roman"/>
          <w:sz w:val="24"/>
          <w:szCs w:val="24"/>
        </w:rPr>
        <w:t>seven-year-old</w:t>
      </w:r>
      <w:r w:rsidR="00CF158B" w:rsidRPr="00B11A66">
        <w:rPr>
          <w:rFonts w:ascii="Times New Roman" w:hAnsi="Times New Roman" w:cs="Times New Roman"/>
          <w:sz w:val="24"/>
          <w:szCs w:val="24"/>
        </w:rPr>
        <w:t xml:space="preserve"> child to be given the kidney. O</w:t>
      </w:r>
      <w:r w:rsidRPr="00B11A66">
        <w:rPr>
          <w:rFonts w:ascii="Times New Roman" w:hAnsi="Times New Roman" w:cs="Times New Roman"/>
          <w:sz w:val="24"/>
          <w:szCs w:val="24"/>
        </w:rPr>
        <w:t xml:space="preserve">ne of the </w:t>
      </w:r>
      <w:r w:rsidR="00452C40" w:rsidRPr="00B11A66">
        <w:rPr>
          <w:rFonts w:ascii="Times New Roman" w:hAnsi="Times New Roman" w:cs="Times New Roman"/>
          <w:sz w:val="24"/>
          <w:szCs w:val="24"/>
        </w:rPr>
        <w:t>reasons</w:t>
      </w:r>
      <w:r w:rsidRPr="00B11A66">
        <w:rPr>
          <w:rFonts w:ascii="Times New Roman" w:hAnsi="Times New Roman" w:cs="Times New Roman"/>
          <w:sz w:val="24"/>
          <w:szCs w:val="24"/>
        </w:rPr>
        <w:t xml:space="preserve"> for this is that the life of a child is v</w:t>
      </w:r>
      <w:r w:rsidR="00CF158B" w:rsidRPr="00B11A66">
        <w:rPr>
          <w:rFonts w:ascii="Times New Roman" w:hAnsi="Times New Roman" w:cs="Times New Roman"/>
          <w:sz w:val="24"/>
          <w:szCs w:val="24"/>
        </w:rPr>
        <w:t>e</w:t>
      </w:r>
      <w:r w:rsidRPr="00B11A66">
        <w:rPr>
          <w:rFonts w:ascii="Times New Roman" w:hAnsi="Times New Roman" w:cs="Times New Roman"/>
          <w:sz w:val="24"/>
          <w:szCs w:val="24"/>
        </w:rPr>
        <w:t xml:space="preserve">ry </w:t>
      </w:r>
      <w:r w:rsidR="00CF158B" w:rsidRPr="00B11A66">
        <w:rPr>
          <w:rFonts w:ascii="Times New Roman" w:hAnsi="Times New Roman" w:cs="Times New Roman"/>
          <w:sz w:val="24"/>
          <w:szCs w:val="24"/>
        </w:rPr>
        <w:t>important</w:t>
      </w:r>
      <w:r w:rsidRPr="00B11A66">
        <w:rPr>
          <w:rFonts w:ascii="Times New Roman" w:hAnsi="Times New Roman" w:cs="Times New Roman"/>
          <w:sz w:val="24"/>
          <w:szCs w:val="24"/>
        </w:rPr>
        <w:t xml:space="preserve"> as compared to tho</w:t>
      </w:r>
      <w:r w:rsidR="00CF158B" w:rsidRPr="00B11A66">
        <w:rPr>
          <w:rFonts w:ascii="Times New Roman" w:hAnsi="Times New Roman" w:cs="Times New Roman"/>
          <w:sz w:val="24"/>
          <w:szCs w:val="24"/>
        </w:rPr>
        <w:t>se of the other two who are adults. The</w:t>
      </w:r>
      <w:r w:rsidRPr="00B11A66">
        <w:rPr>
          <w:rFonts w:ascii="Times New Roman" w:hAnsi="Times New Roman" w:cs="Times New Roman"/>
          <w:sz w:val="24"/>
          <w:szCs w:val="24"/>
        </w:rPr>
        <w:t xml:space="preserve"> second </w:t>
      </w:r>
      <w:r w:rsidR="00CF158B" w:rsidRPr="00B11A66">
        <w:rPr>
          <w:rFonts w:ascii="Times New Roman" w:hAnsi="Times New Roman" w:cs="Times New Roman"/>
          <w:sz w:val="24"/>
          <w:szCs w:val="24"/>
        </w:rPr>
        <w:t>patient is someone who has already</w:t>
      </w:r>
      <w:r w:rsidRPr="00B11A66">
        <w:rPr>
          <w:rFonts w:ascii="Times New Roman" w:hAnsi="Times New Roman" w:cs="Times New Roman"/>
          <w:sz w:val="24"/>
          <w:szCs w:val="24"/>
        </w:rPr>
        <w:t xml:space="preserve"> given birth and thus </w:t>
      </w:r>
      <w:r w:rsidR="00CF158B" w:rsidRPr="00B11A66">
        <w:rPr>
          <w:rFonts w:ascii="Times New Roman" w:hAnsi="Times New Roman" w:cs="Times New Roman"/>
          <w:sz w:val="24"/>
          <w:szCs w:val="24"/>
        </w:rPr>
        <w:t>brought</w:t>
      </w:r>
      <w:r w:rsidRPr="00B11A66">
        <w:rPr>
          <w:rFonts w:ascii="Times New Roman" w:hAnsi="Times New Roman" w:cs="Times New Roman"/>
          <w:sz w:val="24"/>
          <w:szCs w:val="24"/>
        </w:rPr>
        <w:t xml:space="preserve"> life into th</w:t>
      </w:r>
      <w:r w:rsidR="00CF158B" w:rsidRPr="00B11A66">
        <w:rPr>
          <w:rFonts w:ascii="Times New Roman" w:hAnsi="Times New Roman" w:cs="Times New Roman"/>
          <w:sz w:val="24"/>
          <w:szCs w:val="24"/>
        </w:rPr>
        <w:t>e world. The fact that she has already</w:t>
      </w:r>
      <w:r w:rsidRPr="00B11A66">
        <w:rPr>
          <w:rFonts w:ascii="Times New Roman" w:hAnsi="Times New Roman" w:cs="Times New Roman"/>
          <w:sz w:val="24"/>
          <w:szCs w:val="24"/>
        </w:rPr>
        <w:t xml:space="preserve"> lived to some </w:t>
      </w:r>
      <w:r w:rsidR="00CF158B" w:rsidRPr="00B11A66">
        <w:rPr>
          <w:rFonts w:ascii="Times New Roman" w:hAnsi="Times New Roman" w:cs="Times New Roman"/>
          <w:sz w:val="24"/>
          <w:szCs w:val="24"/>
        </w:rPr>
        <w:t>extent part of her</w:t>
      </w:r>
      <w:r w:rsidRPr="00B11A66">
        <w:rPr>
          <w:rFonts w:ascii="Times New Roman" w:hAnsi="Times New Roman" w:cs="Times New Roman"/>
          <w:sz w:val="24"/>
          <w:szCs w:val="24"/>
        </w:rPr>
        <w:t xml:space="preserve"> life </w:t>
      </w:r>
      <w:r w:rsidR="00452C40">
        <w:rPr>
          <w:rFonts w:ascii="Times New Roman" w:hAnsi="Times New Roman" w:cs="Times New Roman"/>
          <w:sz w:val="24"/>
          <w:szCs w:val="24"/>
        </w:rPr>
        <w:t>means that she has utilized most of her productive life and she is headed for the adult age which might not be as productive as the future life of a seven-year-old child who has not even reached his productive life. Therefore, it would be</w:t>
      </w:r>
      <w:r w:rsidR="00CF158B" w:rsidRPr="00B11A66">
        <w:rPr>
          <w:rFonts w:ascii="Times New Roman" w:hAnsi="Times New Roman" w:cs="Times New Roman"/>
          <w:sz w:val="24"/>
          <w:szCs w:val="24"/>
        </w:rPr>
        <w:t xml:space="preserve"> cruel to give her over the</w:t>
      </w:r>
      <w:r w:rsidRPr="00B11A66">
        <w:rPr>
          <w:rFonts w:ascii="Times New Roman" w:hAnsi="Times New Roman" w:cs="Times New Roman"/>
          <w:sz w:val="24"/>
          <w:szCs w:val="24"/>
        </w:rPr>
        <w:t xml:space="preserve"> </w:t>
      </w:r>
      <w:r w:rsidR="00452C40" w:rsidRPr="00B11A66">
        <w:rPr>
          <w:rFonts w:ascii="Times New Roman" w:hAnsi="Times New Roman" w:cs="Times New Roman"/>
          <w:sz w:val="24"/>
          <w:szCs w:val="24"/>
        </w:rPr>
        <w:t>seven-year-old</w:t>
      </w:r>
      <w:r w:rsidR="00CF158B" w:rsidRPr="00B11A66">
        <w:rPr>
          <w:rFonts w:ascii="Times New Roman" w:hAnsi="Times New Roman" w:cs="Times New Roman"/>
          <w:sz w:val="24"/>
          <w:szCs w:val="24"/>
        </w:rPr>
        <w:t xml:space="preserve"> child who has not had a chance to</w:t>
      </w:r>
      <w:r w:rsidRPr="00B11A66">
        <w:rPr>
          <w:rFonts w:ascii="Times New Roman" w:hAnsi="Times New Roman" w:cs="Times New Roman"/>
          <w:sz w:val="24"/>
          <w:szCs w:val="24"/>
        </w:rPr>
        <w:t xml:space="preserve"> live </w:t>
      </w:r>
      <w:r w:rsidR="00CF158B" w:rsidRPr="00B11A66">
        <w:rPr>
          <w:rFonts w:ascii="Times New Roman" w:hAnsi="Times New Roman" w:cs="Times New Roman"/>
          <w:sz w:val="24"/>
          <w:szCs w:val="24"/>
        </w:rPr>
        <w:t>fully. This</w:t>
      </w:r>
      <w:r w:rsidRPr="00B11A66">
        <w:rPr>
          <w:rFonts w:ascii="Times New Roman" w:hAnsi="Times New Roman" w:cs="Times New Roman"/>
          <w:sz w:val="24"/>
          <w:szCs w:val="24"/>
        </w:rPr>
        <w:t xml:space="preserve"> is the </w:t>
      </w:r>
      <w:r w:rsidR="00CF158B" w:rsidRPr="00B11A66">
        <w:rPr>
          <w:rFonts w:ascii="Times New Roman" w:hAnsi="Times New Roman" w:cs="Times New Roman"/>
          <w:sz w:val="24"/>
          <w:szCs w:val="24"/>
        </w:rPr>
        <w:t>sam</w:t>
      </w:r>
      <w:r w:rsidRPr="00B11A66">
        <w:rPr>
          <w:rFonts w:ascii="Times New Roman" w:hAnsi="Times New Roman" w:cs="Times New Roman"/>
          <w:sz w:val="24"/>
          <w:szCs w:val="24"/>
        </w:rPr>
        <w:t>e case with the third patient who is a former all-pro corner</w:t>
      </w:r>
      <w:r w:rsidR="00CF158B" w:rsidRPr="00B11A66">
        <w:rPr>
          <w:rFonts w:ascii="Times New Roman" w:hAnsi="Times New Roman" w:cs="Times New Roman"/>
          <w:sz w:val="24"/>
          <w:szCs w:val="24"/>
        </w:rPr>
        <w:t>back. He</w:t>
      </w:r>
      <w:r w:rsidRPr="00B11A66">
        <w:rPr>
          <w:rFonts w:ascii="Times New Roman" w:hAnsi="Times New Roman" w:cs="Times New Roman"/>
          <w:sz w:val="24"/>
          <w:szCs w:val="24"/>
        </w:rPr>
        <w:t xml:space="preserve"> is at the </w:t>
      </w:r>
      <w:r w:rsidR="00CF158B" w:rsidRPr="00B11A66">
        <w:rPr>
          <w:rFonts w:ascii="Times New Roman" w:hAnsi="Times New Roman" w:cs="Times New Roman"/>
          <w:sz w:val="24"/>
          <w:szCs w:val="24"/>
        </w:rPr>
        <w:t>age of 42 havin</w:t>
      </w:r>
      <w:r w:rsidRPr="00B11A66">
        <w:rPr>
          <w:rFonts w:ascii="Times New Roman" w:hAnsi="Times New Roman" w:cs="Times New Roman"/>
          <w:sz w:val="24"/>
          <w:szCs w:val="24"/>
        </w:rPr>
        <w:t>g pla</w:t>
      </w:r>
      <w:r w:rsidR="00CF158B" w:rsidRPr="00B11A66">
        <w:rPr>
          <w:rFonts w:ascii="Times New Roman" w:hAnsi="Times New Roman" w:cs="Times New Roman"/>
          <w:sz w:val="24"/>
          <w:szCs w:val="24"/>
        </w:rPr>
        <w:t>yed most of his life until currently</w:t>
      </w:r>
      <w:r w:rsidRPr="00B11A66">
        <w:rPr>
          <w:rFonts w:ascii="Times New Roman" w:hAnsi="Times New Roman" w:cs="Times New Roman"/>
          <w:sz w:val="24"/>
          <w:szCs w:val="24"/>
        </w:rPr>
        <w:t xml:space="preserve"> wh</w:t>
      </w:r>
      <w:r w:rsidR="00CF158B" w:rsidRPr="00B11A66">
        <w:rPr>
          <w:rFonts w:ascii="Times New Roman" w:hAnsi="Times New Roman" w:cs="Times New Roman"/>
          <w:sz w:val="24"/>
          <w:szCs w:val="24"/>
        </w:rPr>
        <w:t>ere he is</w:t>
      </w:r>
      <w:r w:rsidRPr="00B11A66">
        <w:rPr>
          <w:rFonts w:ascii="Times New Roman" w:hAnsi="Times New Roman" w:cs="Times New Roman"/>
          <w:sz w:val="24"/>
          <w:szCs w:val="24"/>
        </w:rPr>
        <w:t xml:space="preserve"> a </w:t>
      </w:r>
      <w:r w:rsidR="00CF158B" w:rsidRPr="00B11A66">
        <w:rPr>
          <w:rFonts w:ascii="Times New Roman" w:hAnsi="Times New Roman" w:cs="Times New Roman"/>
          <w:sz w:val="24"/>
          <w:szCs w:val="24"/>
        </w:rPr>
        <w:t xml:space="preserve">coach. </w:t>
      </w:r>
      <w:r w:rsidR="0013667B">
        <w:rPr>
          <w:rFonts w:ascii="Times New Roman" w:hAnsi="Times New Roman" w:cs="Times New Roman"/>
          <w:sz w:val="24"/>
          <w:szCs w:val="24"/>
        </w:rPr>
        <w:t>Given that the coach has spent most of his life playing and now coaching also shows that he has already used up mo</w:t>
      </w:r>
      <w:r w:rsidR="008505BD">
        <w:rPr>
          <w:rFonts w:ascii="Times New Roman" w:hAnsi="Times New Roman" w:cs="Times New Roman"/>
          <w:sz w:val="24"/>
          <w:szCs w:val="24"/>
        </w:rPr>
        <w:t>s</w:t>
      </w:r>
      <w:r w:rsidR="0013667B">
        <w:rPr>
          <w:rFonts w:ascii="Times New Roman" w:hAnsi="Times New Roman" w:cs="Times New Roman"/>
          <w:sz w:val="24"/>
          <w:szCs w:val="24"/>
        </w:rPr>
        <w:t>t of his productive and active life. It would make more sense</w:t>
      </w:r>
      <w:r w:rsidR="00FE33BD">
        <w:rPr>
          <w:rFonts w:ascii="Times New Roman" w:hAnsi="Times New Roman" w:cs="Times New Roman"/>
          <w:sz w:val="24"/>
          <w:szCs w:val="24"/>
        </w:rPr>
        <w:t>, therefore,</w:t>
      </w:r>
      <w:r w:rsidR="0013667B">
        <w:rPr>
          <w:rFonts w:ascii="Times New Roman" w:hAnsi="Times New Roman" w:cs="Times New Roman"/>
          <w:sz w:val="24"/>
          <w:szCs w:val="24"/>
        </w:rPr>
        <w:t xml:space="preserve"> to give the seven-year-old child a chance to also experience life beyond childhood which is more productive than adulthood life.</w:t>
      </w:r>
    </w:p>
    <w:p w14:paraId="739CC532" w14:textId="5257D68E" w:rsidR="00B11A66" w:rsidRDefault="00CF158B" w:rsidP="00B11A66">
      <w:pPr>
        <w:spacing w:line="480" w:lineRule="auto"/>
        <w:ind w:firstLine="720"/>
        <w:rPr>
          <w:rFonts w:ascii="Times New Roman" w:hAnsi="Times New Roman" w:cs="Times New Roman"/>
          <w:sz w:val="24"/>
          <w:szCs w:val="24"/>
        </w:rPr>
      </w:pPr>
      <w:r w:rsidRPr="00B11A66">
        <w:rPr>
          <w:rFonts w:ascii="Times New Roman" w:hAnsi="Times New Roman" w:cs="Times New Roman"/>
          <w:sz w:val="24"/>
          <w:szCs w:val="24"/>
        </w:rPr>
        <w:t>The</w:t>
      </w:r>
      <w:r w:rsidR="00B42038" w:rsidRPr="00B11A66">
        <w:rPr>
          <w:rFonts w:ascii="Times New Roman" w:hAnsi="Times New Roman" w:cs="Times New Roman"/>
          <w:sz w:val="24"/>
          <w:szCs w:val="24"/>
        </w:rPr>
        <w:t xml:space="preserve"> coach has experienced life over the </w:t>
      </w:r>
      <w:r w:rsidRPr="00B11A66">
        <w:rPr>
          <w:rFonts w:ascii="Times New Roman" w:hAnsi="Times New Roman" w:cs="Times New Roman"/>
          <w:sz w:val="24"/>
          <w:szCs w:val="24"/>
        </w:rPr>
        <w:t>years</w:t>
      </w:r>
      <w:r w:rsidR="00B42038" w:rsidRPr="00B11A66">
        <w:rPr>
          <w:rFonts w:ascii="Times New Roman" w:hAnsi="Times New Roman" w:cs="Times New Roman"/>
          <w:sz w:val="24"/>
          <w:szCs w:val="24"/>
        </w:rPr>
        <w:t xml:space="preserve"> and this </w:t>
      </w:r>
      <w:r w:rsidRPr="00B11A66">
        <w:rPr>
          <w:rFonts w:ascii="Times New Roman" w:hAnsi="Times New Roman" w:cs="Times New Roman"/>
          <w:sz w:val="24"/>
          <w:szCs w:val="24"/>
        </w:rPr>
        <w:t>cannot</w:t>
      </w:r>
      <w:r w:rsidR="00B42038" w:rsidRPr="00B11A66">
        <w:rPr>
          <w:rFonts w:ascii="Times New Roman" w:hAnsi="Times New Roman" w:cs="Times New Roman"/>
          <w:sz w:val="24"/>
          <w:szCs w:val="24"/>
        </w:rPr>
        <w:t xml:space="preserve"> be compared to the child who has only </w:t>
      </w:r>
      <w:r w:rsidR="00FE33BD">
        <w:rPr>
          <w:rFonts w:ascii="Times New Roman" w:hAnsi="Times New Roman" w:cs="Times New Roman"/>
          <w:sz w:val="24"/>
          <w:szCs w:val="24"/>
        </w:rPr>
        <w:t xml:space="preserve">lived for </w:t>
      </w:r>
      <w:r w:rsidR="00B42038" w:rsidRPr="00B11A66">
        <w:rPr>
          <w:rFonts w:ascii="Times New Roman" w:hAnsi="Times New Roman" w:cs="Times New Roman"/>
          <w:sz w:val="24"/>
          <w:szCs w:val="24"/>
        </w:rPr>
        <w:t xml:space="preserve">few </w:t>
      </w:r>
      <w:r w:rsidRPr="00B11A66">
        <w:rPr>
          <w:rFonts w:ascii="Times New Roman" w:hAnsi="Times New Roman" w:cs="Times New Roman"/>
          <w:sz w:val="24"/>
          <w:szCs w:val="24"/>
        </w:rPr>
        <w:t>years and now i</w:t>
      </w:r>
      <w:r w:rsidR="00B42038" w:rsidRPr="00B11A66">
        <w:rPr>
          <w:rFonts w:ascii="Times New Roman" w:hAnsi="Times New Roman" w:cs="Times New Roman"/>
          <w:sz w:val="24"/>
          <w:szCs w:val="24"/>
        </w:rPr>
        <w:t>s faced wit</w:t>
      </w:r>
      <w:r w:rsidRPr="00B11A66">
        <w:rPr>
          <w:rFonts w:ascii="Times New Roman" w:hAnsi="Times New Roman" w:cs="Times New Roman"/>
          <w:sz w:val="24"/>
          <w:szCs w:val="24"/>
        </w:rPr>
        <w:t xml:space="preserve">h a </w:t>
      </w:r>
      <w:r w:rsidR="00452C40" w:rsidRPr="00B11A66">
        <w:rPr>
          <w:rFonts w:ascii="Times New Roman" w:hAnsi="Times New Roman" w:cs="Times New Roman"/>
          <w:sz w:val="24"/>
          <w:szCs w:val="24"/>
        </w:rPr>
        <w:t>life-threatening</w:t>
      </w:r>
      <w:r w:rsidRPr="00B11A66">
        <w:rPr>
          <w:rFonts w:ascii="Times New Roman" w:hAnsi="Times New Roman" w:cs="Times New Roman"/>
          <w:sz w:val="24"/>
          <w:szCs w:val="24"/>
        </w:rPr>
        <w:t xml:space="preserve"> condition. I</w:t>
      </w:r>
      <w:r w:rsidR="00B42038" w:rsidRPr="00B11A66">
        <w:rPr>
          <w:rFonts w:ascii="Times New Roman" w:hAnsi="Times New Roman" w:cs="Times New Roman"/>
          <w:sz w:val="24"/>
          <w:szCs w:val="24"/>
        </w:rPr>
        <w:t xml:space="preserve">t would make </w:t>
      </w:r>
      <w:r w:rsidR="00452C40">
        <w:rPr>
          <w:rFonts w:ascii="Times New Roman" w:hAnsi="Times New Roman" w:cs="Times New Roman"/>
          <w:sz w:val="24"/>
          <w:szCs w:val="24"/>
        </w:rPr>
        <w:t>much</w:t>
      </w:r>
      <w:r w:rsidR="00B42038" w:rsidRPr="00B11A66">
        <w:rPr>
          <w:rFonts w:ascii="Times New Roman" w:hAnsi="Times New Roman" w:cs="Times New Roman"/>
          <w:sz w:val="24"/>
          <w:szCs w:val="24"/>
        </w:rPr>
        <w:t xml:space="preserve"> </w:t>
      </w:r>
      <w:r w:rsidRPr="00B11A66">
        <w:rPr>
          <w:rFonts w:ascii="Times New Roman" w:hAnsi="Times New Roman" w:cs="Times New Roman"/>
          <w:sz w:val="24"/>
          <w:szCs w:val="24"/>
        </w:rPr>
        <w:t xml:space="preserve">sense </w:t>
      </w:r>
      <w:r w:rsidR="00B42038" w:rsidRPr="00B11A66">
        <w:rPr>
          <w:rFonts w:ascii="Times New Roman" w:hAnsi="Times New Roman" w:cs="Times New Roman"/>
          <w:sz w:val="24"/>
          <w:szCs w:val="24"/>
        </w:rPr>
        <w:t xml:space="preserve">to give the </w:t>
      </w:r>
      <w:r w:rsidRPr="00B11A66">
        <w:rPr>
          <w:rFonts w:ascii="Times New Roman" w:hAnsi="Times New Roman" w:cs="Times New Roman"/>
          <w:sz w:val="24"/>
          <w:szCs w:val="24"/>
        </w:rPr>
        <w:t>available</w:t>
      </w:r>
      <w:r w:rsidR="00B42038" w:rsidRPr="00B11A66">
        <w:rPr>
          <w:rFonts w:ascii="Times New Roman" w:hAnsi="Times New Roman" w:cs="Times New Roman"/>
          <w:sz w:val="24"/>
          <w:szCs w:val="24"/>
        </w:rPr>
        <w:t xml:space="preserve"> k</w:t>
      </w:r>
      <w:r w:rsidRPr="00B11A66">
        <w:rPr>
          <w:rFonts w:ascii="Times New Roman" w:hAnsi="Times New Roman" w:cs="Times New Roman"/>
          <w:sz w:val="24"/>
          <w:szCs w:val="24"/>
        </w:rPr>
        <w:t>idne</w:t>
      </w:r>
      <w:r w:rsidR="00B42038" w:rsidRPr="00B11A66">
        <w:rPr>
          <w:rFonts w:ascii="Times New Roman" w:hAnsi="Times New Roman" w:cs="Times New Roman"/>
          <w:sz w:val="24"/>
          <w:szCs w:val="24"/>
        </w:rPr>
        <w:t xml:space="preserve">y to the child as this would save her </w:t>
      </w:r>
      <w:r w:rsidRPr="00B11A66">
        <w:rPr>
          <w:rFonts w:ascii="Times New Roman" w:hAnsi="Times New Roman" w:cs="Times New Roman"/>
          <w:sz w:val="24"/>
          <w:szCs w:val="24"/>
        </w:rPr>
        <w:t>life</w:t>
      </w:r>
      <w:r w:rsidR="00B42038" w:rsidRPr="00B11A66">
        <w:rPr>
          <w:rFonts w:ascii="Times New Roman" w:hAnsi="Times New Roman" w:cs="Times New Roman"/>
          <w:sz w:val="24"/>
          <w:szCs w:val="24"/>
        </w:rPr>
        <w:t xml:space="preserve"> and give her the </w:t>
      </w:r>
      <w:r w:rsidRPr="00B11A66">
        <w:rPr>
          <w:rFonts w:ascii="Times New Roman" w:hAnsi="Times New Roman" w:cs="Times New Roman"/>
          <w:sz w:val="24"/>
          <w:szCs w:val="24"/>
        </w:rPr>
        <w:t xml:space="preserve">chance to live as the </w:t>
      </w:r>
      <w:r w:rsidR="00B42038" w:rsidRPr="00B11A66">
        <w:rPr>
          <w:rFonts w:ascii="Times New Roman" w:hAnsi="Times New Roman" w:cs="Times New Roman"/>
          <w:sz w:val="24"/>
          <w:szCs w:val="24"/>
        </w:rPr>
        <w:t xml:space="preserve">other two patients have </w:t>
      </w:r>
      <w:r w:rsidRPr="00B11A66">
        <w:rPr>
          <w:rFonts w:ascii="Times New Roman" w:hAnsi="Times New Roman" w:cs="Times New Roman"/>
          <w:sz w:val="24"/>
          <w:szCs w:val="24"/>
        </w:rPr>
        <w:t>done. There is a lot of p</w:t>
      </w:r>
      <w:r w:rsidR="00B42038" w:rsidRPr="00B11A66">
        <w:rPr>
          <w:rFonts w:ascii="Times New Roman" w:hAnsi="Times New Roman" w:cs="Times New Roman"/>
          <w:sz w:val="24"/>
          <w:szCs w:val="24"/>
        </w:rPr>
        <w:t>rosp</w:t>
      </w:r>
      <w:r w:rsidRPr="00B11A66">
        <w:rPr>
          <w:rFonts w:ascii="Times New Roman" w:hAnsi="Times New Roman" w:cs="Times New Roman"/>
          <w:sz w:val="24"/>
          <w:szCs w:val="24"/>
        </w:rPr>
        <w:t>ect with the child as opposed to the</w:t>
      </w:r>
      <w:r w:rsidR="00B42038" w:rsidRPr="00B11A66">
        <w:rPr>
          <w:rFonts w:ascii="Times New Roman" w:hAnsi="Times New Roman" w:cs="Times New Roman"/>
          <w:sz w:val="24"/>
          <w:szCs w:val="24"/>
        </w:rPr>
        <w:t xml:space="preserve"> rest as he or she may have a meaningful </w:t>
      </w:r>
      <w:r w:rsidRPr="00B11A66">
        <w:rPr>
          <w:rFonts w:ascii="Times New Roman" w:hAnsi="Times New Roman" w:cs="Times New Roman"/>
          <w:sz w:val="24"/>
          <w:szCs w:val="24"/>
        </w:rPr>
        <w:t>contribution</w:t>
      </w:r>
      <w:r w:rsidR="00B42038" w:rsidRPr="00B11A66">
        <w:rPr>
          <w:rFonts w:ascii="Times New Roman" w:hAnsi="Times New Roman" w:cs="Times New Roman"/>
          <w:sz w:val="24"/>
          <w:szCs w:val="24"/>
        </w:rPr>
        <w:t xml:space="preserve"> </w:t>
      </w:r>
      <w:bookmarkStart w:id="0" w:name="_GoBack"/>
      <w:bookmarkEnd w:id="0"/>
      <w:r w:rsidR="00FE33BD">
        <w:rPr>
          <w:rFonts w:ascii="Times New Roman" w:hAnsi="Times New Roman" w:cs="Times New Roman"/>
          <w:sz w:val="24"/>
          <w:szCs w:val="24"/>
        </w:rPr>
        <w:t>to</w:t>
      </w:r>
      <w:r w:rsidR="00B42038" w:rsidRPr="00B11A66">
        <w:rPr>
          <w:rFonts w:ascii="Times New Roman" w:hAnsi="Times New Roman" w:cs="Times New Roman"/>
          <w:sz w:val="24"/>
          <w:szCs w:val="24"/>
        </w:rPr>
        <w:t xml:space="preserve"> the </w:t>
      </w:r>
      <w:r w:rsidRPr="00B11A66">
        <w:rPr>
          <w:rFonts w:ascii="Times New Roman" w:hAnsi="Times New Roman" w:cs="Times New Roman"/>
          <w:sz w:val="24"/>
          <w:szCs w:val="24"/>
        </w:rPr>
        <w:t>society</w:t>
      </w:r>
      <w:r w:rsidR="00B42038" w:rsidRPr="00B11A66">
        <w:rPr>
          <w:rFonts w:ascii="Times New Roman" w:hAnsi="Times New Roman" w:cs="Times New Roman"/>
          <w:sz w:val="24"/>
          <w:szCs w:val="24"/>
        </w:rPr>
        <w:t xml:space="preserve"> and even in the </w:t>
      </w:r>
      <w:r w:rsidRPr="00B11A66">
        <w:rPr>
          <w:rFonts w:ascii="Times New Roman" w:hAnsi="Times New Roman" w:cs="Times New Roman"/>
          <w:sz w:val="24"/>
          <w:szCs w:val="24"/>
        </w:rPr>
        <w:t>field</w:t>
      </w:r>
      <w:r w:rsidR="00B42038" w:rsidRPr="00B11A66">
        <w:rPr>
          <w:rFonts w:ascii="Times New Roman" w:hAnsi="Times New Roman" w:cs="Times New Roman"/>
          <w:sz w:val="24"/>
          <w:szCs w:val="24"/>
        </w:rPr>
        <w:t xml:space="preserve"> of medicine.</w:t>
      </w:r>
      <w:r w:rsidRPr="00B11A66">
        <w:rPr>
          <w:rFonts w:ascii="Times New Roman" w:hAnsi="Times New Roman" w:cs="Times New Roman"/>
          <w:sz w:val="24"/>
          <w:szCs w:val="24"/>
        </w:rPr>
        <w:t xml:space="preserve"> I</w:t>
      </w:r>
      <w:r w:rsidR="00B42038" w:rsidRPr="00B11A66">
        <w:rPr>
          <w:rFonts w:ascii="Times New Roman" w:hAnsi="Times New Roman" w:cs="Times New Roman"/>
          <w:sz w:val="24"/>
          <w:szCs w:val="24"/>
        </w:rPr>
        <w:t>t is also wise to gi</w:t>
      </w:r>
      <w:r w:rsidRPr="00B11A66">
        <w:rPr>
          <w:rFonts w:ascii="Times New Roman" w:hAnsi="Times New Roman" w:cs="Times New Roman"/>
          <w:sz w:val="24"/>
          <w:szCs w:val="24"/>
        </w:rPr>
        <w:t>ve the chil</w:t>
      </w:r>
      <w:r w:rsidR="00B42038" w:rsidRPr="00B11A66">
        <w:rPr>
          <w:rFonts w:ascii="Times New Roman" w:hAnsi="Times New Roman" w:cs="Times New Roman"/>
          <w:sz w:val="24"/>
          <w:szCs w:val="24"/>
        </w:rPr>
        <w:t xml:space="preserve">d the kidney as the </w:t>
      </w:r>
      <w:r w:rsidRPr="00B11A66">
        <w:rPr>
          <w:rFonts w:ascii="Times New Roman" w:hAnsi="Times New Roman" w:cs="Times New Roman"/>
          <w:sz w:val="24"/>
          <w:szCs w:val="24"/>
        </w:rPr>
        <w:t>organs</w:t>
      </w:r>
      <w:r w:rsidR="00B42038" w:rsidRPr="00B11A66">
        <w:rPr>
          <w:rFonts w:ascii="Times New Roman" w:hAnsi="Times New Roman" w:cs="Times New Roman"/>
          <w:sz w:val="24"/>
          <w:szCs w:val="24"/>
        </w:rPr>
        <w:t xml:space="preserve"> that he or she has are </w:t>
      </w:r>
      <w:r w:rsidRPr="00B11A66">
        <w:rPr>
          <w:rFonts w:ascii="Times New Roman" w:hAnsi="Times New Roman" w:cs="Times New Roman"/>
          <w:sz w:val="24"/>
          <w:szCs w:val="24"/>
        </w:rPr>
        <w:t>still young</w:t>
      </w:r>
      <w:r w:rsidR="00B42038" w:rsidRPr="00B11A66">
        <w:rPr>
          <w:rFonts w:ascii="Times New Roman" w:hAnsi="Times New Roman" w:cs="Times New Roman"/>
          <w:sz w:val="24"/>
          <w:szCs w:val="24"/>
        </w:rPr>
        <w:t xml:space="preserve"> and </w:t>
      </w:r>
      <w:r w:rsidR="00536282" w:rsidRPr="00B11A66">
        <w:rPr>
          <w:rFonts w:ascii="Times New Roman" w:hAnsi="Times New Roman" w:cs="Times New Roman"/>
          <w:sz w:val="24"/>
          <w:szCs w:val="24"/>
        </w:rPr>
        <w:t xml:space="preserve">thus </w:t>
      </w:r>
      <w:r w:rsidR="008505BD">
        <w:rPr>
          <w:rFonts w:ascii="Times New Roman" w:hAnsi="Times New Roman" w:cs="Times New Roman"/>
          <w:sz w:val="24"/>
          <w:szCs w:val="24"/>
        </w:rPr>
        <w:t xml:space="preserve">the body may find it easy to adopt to the new organ as opposed to the </w:t>
      </w:r>
      <w:r w:rsidR="008505BD">
        <w:rPr>
          <w:rFonts w:ascii="Times New Roman" w:hAnsi="Times New Roman" w:cs="Times New Roman"/>
          <w:sz w:val="24"/>
          <w:szCs w:val="24"/>
        </w:rPr>
        <w:lastRenderedPageBreak/>
        <w:t xml:space="preserve">adult patients whose body systems are mature and may not easily adapt the new kidney after transplant. According to </w:t>
      </w:r>
      <w:r w:rsidR="008505BD" w:rsidRPr="008505BD">
        <w:rPr>
          <w:rFonts w:ascii="Times New Roman" w:hAnsi="Times New Roman" w:cs="Times New Roman"/>
          <w:sz w:val="24"/>
          <w:szCs w:val="24"/>
        </w:rPr>
        <w:t>Verghese</w:t>
      </w:r>
      <w:r w:rsidR="008505BD">
        <w:rPr>
          <w:rFonts w:ascii="Times New Roman" w:hAnsi="Times New Roman" w:cs="Times New Roman"/>
          <w:sz w:val="24"/>
          <w:szCs w:val="24"/>
        </w:rPr>
        <w:t xml:space="preserve"> </w:t>
      </w:r>
      <w:r w:rsidR="008505BD" w:rsidRPr="008505BD">
        <w:rPr>
          <w:rFonts w:ascii="Times New Roman" w:hAnsi="Times New Roman" w:cs="Times New Roman"/>
          <w:sz w:val="24"/>
          <w:szCs w:val="24"/>
        </w:rPr>
        <w:t>(2017</w:t>
      </w:r>
      <w:r w:rsidR="008505BD">
        <w:rPr>
          <w:rFonts w:ascii="Times New Roman" w:hAnsi="Times New Roman" w:cs="Times New Roman"/>
          <w:sz w:val="24"/>
          <w:szCs w:val="24"/>
        </w:rPr>
        <w:t>), compatibility and adaptability may sometimes be affected by age in kidney transplant</w:t>
      </w:r>
      <w:r w:rsidR="00FE33BD">
        <w:rPr>
          <w:rFonts w:ascii="Times New Roman" w:hAnsi="Times New Roman" w:cs="Times New Roman"/>
          <w:sz w:val="24"/>
          <w:szCs w:val="24"/>
        </w:rPr>
        <w:t>s</w:t>
      </w:r>
      <w:r w:rsidR="00B11A66" w:rsidRPr="00B11A66">
        <w:rPr>
          <w:rFonts w:ascii="Times New Roman" w:hAnsi="Times New Roman" w:cs="Times New Roman"/>
          <w:color w:val="222222"/>
          <w:sz w:val="24"/>
          <w:szCs w:val="24"/>
          <w:shd w:val="clear" w:color="auto" w:fill="FFFFFF"/>
        </w:rPr>
        <w:t xml:space="preserve">. </w:t>
      </w:r>
      <w:r w:rsidR="00B11A66">
        <w:rPr>
          <w:rFonts w:ascii="Times New Roman" w:hAnsi="Times New Roman" w:cs="Times New Roman"/>
          <w:color w:val="222222"/>
          <w:sz w:val="24"/>
          <w:szCs w:val="24"/>
          <w:shd w:val="clear" w:color="auto" w:fill="FFFFFF"/>
        </w:rPr>
        <w:t xml:space="preserve">The body may develop resistance to the organ transfer after some time and this may even increase the chances of death. Therefore, it would be of no use to proceed with this if it is bound to bring more problems. The child will then be best suited to undergo the transfer as the chances of developing complications are minimal. </w:t>
      </w:r>
      <w:r w:rsidRPr="00B11A66">
        <w:rPr>
          <w:rFonts w:ascii="Times New Roman" w:hAnsi="Times New Roman" w:cs="Times New Roman"/>
          <w:sz w:val="24"/>
          <w:szCs w:val="24"/>
        </w:rPr>
        <w:t>The</w:t>
      </w:r>
      <w:r w:rsidR="00536282" w:rsidRPr="00B11A66">
        <w:rPr>
          <w:rFonts w:ascii="Times New Roman" w:hAnsi="Times New Roman" w:cs="Times New Roman"/>
          <w:sz w:val="24"/>
          <w:szCs w:val="24"/>
        </w:rPr>
        <w:t xml:space="preserve"> </w:t>
      </w:r>
      <w:r w:rsidRPr="00B11A66">
        <w:rPr>
          <w:rFonts w:ascii="Times New Roman" w:hAnsi="Times New Roman" w:cs="Times New Roman"/>
          <w:sz w:val="24"/>
          <w:szCs w:val="24"/>
        </w:rPr>
        <w:t>surgical</w:t>
      </w:r>
      <w:r w:rsidR="00536282" w:rsidRPr="00B11A66">
        <w:rPr>
          <w:rFonts w:ascii="Times New Roman" w:hAnsi="Times New Roman" w:cs="Times New Roman"/>
          <w:sz w:val="24"/>
          <w:szCs w:val="24"/>
        </w:rPr>
        <w:t xml:space="preserve"> </w:t>
      </w:r>
      <w:r w:rsidRPr="00B11A66">
        <w:rPr>
          <w:rFonts w:ascii="Times New Roman" w:hAnsi="Times New Roman" w:cs="Times New Roman"/>
          <w:sz w:val="24"/>
          <w:szCs w:val="24"/>
        </w:rPr>
        <w:t>procedure</w:t>
      </w:r>
      <w:r w:rsidR="00536282" w:rsidRPr="00B11A66">
        <w:rPr>
          <w:rFonts w:ascii="Times New Roman" w:hAnsi="Times New Roman" w:cs="Times New Roman"/>
          <w:sz w:val="24"/>
          <w:szCs w:val="24"/>
        </w:rPr>
        <w:t xml:space="preserve"> may al</w:t>
      </w:r>
      <w:r w:rsidRPr="00B11A66">
        <w:rPr>
          <w:rFonts w:ascii="Times New Roman" w:hAnsi="Times New Roman" w:cs="Times New Roman"/>
          <w:sz w:val="24"/>
          <w:szCs w:val="24"/>
        </w:rPr>
        <w:t>s</w:t>
      </w:r>
      <w:r w:rsidR="00B11A66">
        <w:rPr>
          <w:rFonts w:ascii="Times New Roman" w:hAnsi="Times New Roman" w:cs="Times New Roman"/>
          <w:sz w:val="24"/>
          <w:szCs w:val="24"/>
        </w:rPr>
        <w:t>o be difficult to perform on the other two patients</w:t>
      </w:r>
      <w:r w:rsidR="00536282" w:rsidRPr="00B11A66">
        <w:rPr>
          <w:rFonts w:ascii="Times New Roman" w:hAnsi="Times New Roman" w:cs="Times New Roman"/>
          <w:sz w:val="24"/>
          <w:szCs w:val="24"/>
        </w:rPr>
        <w:t xml:space="preserve"> to the other two due to their </w:t>
      </w:r>
      <w:r w:rsidRPr="00B11A66">
        <w:rPr>
          <w:rFonts w:ascii="Times New Roman" w:hAnsi="Times New Roman" w:cs="Times New Roman"/>
          <w:sz w:val="24"/>
          <w:szCs w:val="24"/>
        </w:rPr>
        <w:t>age as compared to</w:t>
      </w:r>
      <w:r w:rsidR="00536282" w:rsidRPr="00B11A66">
        <w:rPr>
          <w:rFonts w:ascii="Times New Roman" w:hAnsi="Times New Roman" w:cs="Times New Roman"/>
          <w:sz w:val="24"/>
          <w:szCs w:val="24"/>
        </w:rPr>
        <w:t xml:space="preserve"> the child whom the process may </w:t>
      </w:r>
      <w:r w:rsidRPr="00B11A66">
        <w:rPr>
          <w:rFonts w:ascii="Times New Roman" w:hAnsi="Times New Roman" w:cs="Times New Roman"/>
          <w:sz w:val="24"/>
          <w:szCs w:val="24"/>
        </w:rPr>
        <w:t>proceed</w:t>
      </w:r>
      <w:r w:rsidR="00536282" w:rsidRPr="00B11A66">
        <w:rPr>
          <w:rFonts w:ascii="Times New Roman" w:hAnsi="Times New Roman" w:cs="Times New Roman"/>
          <w:sz w:val="24"/>
          <w:szCs w:val="24"/>
        </w:rPr>
        <w:t xml:space="preserve"> on smoothly.</w:t>
      </w:r>
    </w:p>
    <w:p w14:paraId="1B4ECBD5" w14:textId="589690D0" w:rsidR="008F4472" w:rsidRPr="00B11A66" w:rsidRDefault="008F4472" w:rsidP="00B11A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rationale for selecting the seven-year-old is that he has a future so bright that if he lives, he </w:t>
      </w:r>
      <w:r w:rsidR="003034F3">
        <w:rPr>
          <w:rFonts w:ascii="Times New Roman" w:hAnsi="Times New Roman" w:cs="Times New Roman"/>
          <w:sz w:val="24"/>
          <w:szCs w:val="24"/>
        </w:rPr>
        <w:t>might contribute</w:t>
      </w:r>
      <w:r>
        <w:rPr>
          <w:rFonts w:ascii="Times New Roman" w:hAnsi="Times New Roman" w:cs="Times New Roman"/>
          <w:sz w:val="24"/>
          <w:szCs w:val="24"/>
        </w:rPr>
        <w:t xml:space="preserve"> greatly to coming up with new inventions in medicine and other scientific fields that can help to save the lives of millions of people. </w:t>
      </w:r>
      <w:r w:rsidR="003034F3">
        <w:rPr>
          <w:rFonts w:ascii="Times New Roman" w:hAnsi="Times New Roman" w:cs="Times New Roman"/>
          <w:sz w:val="24"/>
          <w:szCs w:val="24"/>
        </w:rPr>
        <w:t>Unlinke</w:t>
      </w:r>
      <w:r>
        <w:rPr>
          <w:rFonts w:ascii="Times New Roman" w:hAnsi="Times New Roman" w:cs="Times New Roman"/>
          <w:sz w:val="24"/>
          <w:szCs w:val="24"/>
        </w:rPr>
        <w:t xml:space="preserve"> the adult patients, the </w:t>
      </w:r>
      <w:r w:rsidR="003034F3">
        <w:rPr>
          <w:rFonts w:ascii="Times New Roman" w:hAnsi="Times New Roman" w:cs="Times New Roman"/>
          <w:sz w:val="24"/>
          <w:szCs w:val="24"/>
        </w:rPr>
        <w:t>seven-year-old</w:t>
      </w:r>
      <w:r>
        <w:rPr>
          <w:rFonts w:ascii="Times New Roman" w:hAnsi="Times New Roman" w:cs="Times New Roman"/>
          <w:sz w:val="24"/>
          <w:szCs w:val="24"/>
        </w:rPr>
        <w:t xml:space="preserve"> has not lived his productive life while the adult </w:t>
      </w:r>
      <w:r w:rsidR="003034F3">
        <w:rPr>
          <w:rFonts w:ascii="Times New Roman" w:hAnsi="Times New Roman" w:cs="Times New Roman"/>
          <w:sz w:val="24"/>
          <w:szCs w:val="24"/>
        </w:rPr>
        <w:t>patients</w:t>
      </w:r>
      <w:r>
        <w:rPr>
          <w:rFonts w:ascii="Times New Roman" w:hAnsi="Times New Roman" w:cs="Times New Roman"/>
          <w:sz w:val="24"/>
          <w:szCs w:val="24"/>
        </w:rPr>
        <w:t xml:space="preserve"> have at least lived their productive life and have their careers and even children. Not much is left for the adult </w:t>
      </w:r>
      <w:r w:rsidR="003034F3">
        <w:rPr>
          <w:rFonts w:ascii="Times New Roman" w:hAnsi="Times New Roman" w:cs="Times New Roman"/>
          <w:sz w:val="24"/>
          <w:szCs w:val="24"/>
        </w:rPr>
        <w:t>patients</w:t>
      </w:r>
      <w:r>
        <w:rPr>
          <w:rFonts w:ascii="Times New Roman" w:hAnsi="Times New Roman" w:cs="Times New Roman"/>
          <w:sz w:val="24"/>
          <w:szCs w:val="24"/>
        </w:rPr>
        <w:t xml:space="preserve"> than aging and becoming a </w:t>
      </w:r>
      <w:r w:rsidR="003034F3">
        <w:rPr>
          <w:rFonts w:ascii="Times New Roman" w:hAnsi="Times New Roman" w:cs="Times New Roman"/>
          <w:sz w:val="24"/>
          <w:szCs w:val="24"/>
        </w:rPr>
        <w:t>burden</w:t>
      </w:r>
      <w:r>
        <w:rPr>
          <w:rFonts w:ascii="Times New Roman" w:hAnsi="Times New Roman" w:cs="Times New Roman"/>
          <w:sz w:val="24"/>
          <w:szCs w:val="24"/>
        </w:rPr>
        <w:t xml:space="preserve"> to the society. But the </w:t>
      </w:r>
      <w:r w:rsidR="003034F3">
        <w:rPr>
          <w:rFonts w:ascii="Times New Roman" w:hAnsi="Times New Roman" w:cs="Times New Roman"/>
          <w:sz w:val="24"/>
          <w:szCs w:val="24"/>
        </w:rPr>
        <w:t>seven-year-old</w:t>
      </w:r>
      <w:r>
        <w:rPr>
          <w:rFonts w:ascii="Times New Roman" w:hAnsi="Times New Roman" w:cs="Times New Roman"/>
          <w:sz w:val="24"/>
          <w:szCs w:val="24"/>
        </w:rPr>
        <w:t xml:space="preserve"> is young and has a bright future because he is yet to live his productive life.</w:t>
      </w:r>
      <w:r w:rsidR="0053038C">
        <w:rPr>
          <w:rFonts w:ascii="Times New Roman" w:hAnsi="Times New Roman" w:cs="Times New Roman"/>
          <w:sz w:val="24"/>
          <w:szCs w:val="24"/>
        </w:rPr>
        <w:t xml:space="preserve"> Therefore, since there is only one kidney, not giving any of the patients is not an option. Only one can be given and it makes more sense to give the seven-year-old.</w:t>
      </w:r>
    </w:p>
    <w:p w14:paraId="600A407C" w14:textId="77777777" w:rsidR="003034F3" w:rsidRDefault="003034F3" w:rsidP="0091120B">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6046022D" w14:textId="4B10D6B8" w:rsidR="00CF158B" w:rsidRPr="003034F3" w:rsidRDefault="00B11A66" w:rsidP="0091120B">
      <w:pPr>
        <w:spacing w:line="480" w:lineRule="auto"/>
        <w:ind w:left="720" w:hanging="720"/>
        <w:jc w:val="center"/>
        <w:rPr>
          <w:rFonts w:ascii="Times New Roman" w:hAnsi="Times New Roman" w:cs="Times New Roman"/>
          <w:bCs/>
          <w:sz w:val="24"/>
          <w:szCs w:val="24"/>
        </w:rPr>
      </w:pPr>
      <w:r w:rsidRPr="003034F3">
        <w:rPr>
          <w:rFonts w:ascii="Times New Roman" w:hAnsi="Times New Roman" w:cs="Times New Roman"/>
          <w:bCs/>
          <w:sz w:val="24"/>
          <w:szCs w:val="24"/>
        </w:rPr>
        <w:lastRenderedPageBreak/>
        <w:t>R</w:t>
      </w:r>
      <w:r w:rsidR="00CF158B" w:rsidRPr="003034F3">
        <w:rPr>
          <w:rFonts w:ascii="Times New Roman" w:hAnsi="Times New Roman" w:cs="Times New Roman"/>
          <w:bCs/>
          <w:sz w:val="24"/>
          <w:szCs w:val="24"/>
        </w:rPr>
        <w:t>eferences</w:t>
      </w:r>
    </w:p>
    <w:p w14:paraId="78CE71A7" w14:textId="4B5D6D98" w:rsidR="00CF158B" w:rsidRPr="00B11A66" w:rsidRDefault="008505BD" w:rsidP="008505BD">
      <w:pPr>
        <w:spacing w:line="480" w:lineRule="auto"/>
        <w:ind w:left="720" w:hanging="720"/>
        <w:rPr>
          <w:rFonts w:ascii="Times New Roman" w:hAnsi="Times New Roman" w:cs="Times New Roman"/>
          <w:sz w:val="24"/>
          <w:szCs w:val="24"/>
        </w:rPr>
      </w:pPr>
      <w:bookmarkStart w:id="1" w:name="_Hlk33339089"/>
      <w:r w:rsidRPr="008505BD">
        <w:rPr>
          <w:rFonts w:ascii="Times New Roman" w:hAnsi="Times New Roman" w:cs="Times New Roman"/>
          <w:color w:val="222222"/>
          <w:sz w:val="24"/>
          <w:szCs w:val="24"/>
          <w:shd w:val="clear" w:color="auto" w:fill="FFFFFF"/>
        </w:rPr>
        <w:t>Verghese, P. S. (2017</w:t>
      </w:r>
      <w:bookmarkEnd w:id="1"/>
      <w:r w:rsidRPr="008505BD">
        <w:rPr>
          <w:rFonts w:ascii="Times New Roman" w:hAnsi="Times New Roman" w:cs="Times New Roman"/>
          <w:color w:val="222222"/>
          <w:sz w:val="24"/>
          <w:szCs w:val="24"/>
          <w:shd w:val="clear" w:color="auto" w:fill="FFFFFF"/>
        </w:rPr>
        <w:t>). Pediatric kidney transplantation: a historical review. </w:t>
      </w:r>
      <w:r w:rsidRPr="008505BD">
        <w:rPr>
          <w:rFonts w:ascii="Times New Roman" w:hAnsi="Times New Roman" w:cs="Times New Roman"/>
          <w:i/>
          <w:iCs/>
          <w:color w:val="222222"/>
          <w:sz w:val="24"/>
          <w:szCs w:val="24"/>
          <w:shd w:val="clear" w:color="auto" w:fill="FFFFFF"/>
        </w:rPr>
        <w:t>Pediatric research</w:t>
      </w:r>
      <w:r w:rsidRPr="008505BD">
        <w:rPr>
          <w:rFonts w:ascii="Times New Roman" w:hAnsi="Times New Roman" w:cs="Times New Roman"/>
          <w:color w:val="222222"/>
          <w:sz w:val="24"/>
          <w:szCs w:val="24"/>
          <w:shd w:val="clear" w:color="auto" w:fill="FFFFFF"/>
        </w:rPr>
        <w:t>, </w:t>
      </w:r>
      <w:r w:rsidRPr="008505BD">
        <w:rPr>
          <w:rFonts w:ascii="Times New Roman" w:hAnsi="Times New Roman" w:cs="Times New Roman"/>
          <w:i/>
          <w:iCs/>
          <w:color w:val="222222"/>
          <w:sz w:val="24"/>
          <w:szCs w:val="24"/>
          <w:shd w:val="clear" w:color="auto" w:fill="FFFFFF"/>
        </w:rPr>
        <w:t>81</w:t>
      </w:r>
      <w:r w:rsidRPr="008505BD">
        <w:rPr>
          <w:rFonts w:ascii="Times New Roman" w:hAnsi="Times New Roman" w:cs="Times New Roman"/>
          <w:color w:val="222222"/>
          <w:sz w:val="24"/>
          <w:szCs w:val="24"/>
          <w:shd w:val="clear" w:color="auto" w:fill="FFFFFF"/>
        </w:rPr>
        <w:t>(1-2), 259-264.</w:t>
      </w:r>
    </w:p>
    <w:sectPr w:rsidR="00CF158B" w:rsidRPr="00B11A66" w:rsidSect="003034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7E0A1" w14:textId="77777777" w:rsidR="00AE6A80" w:rsidRDefault="00AE6A80" w:rsidP="00CF158B">
      <w:pPr>
        <w:spacing w:after="0" w:line="240" w:lineRule="auto"/>
      </w:pPr>
      <w:r>
        <w:separator/>
      </w:r>
    </w:p>
  </w:endnote>
  <w:endnote w:type="continuationSeparator" w:id="0">
    <w:p w14:paraId="3BBEA853" w14:textId="77777777" w:rsidR="00AE6A80" w:rsidRDefault="00AE6A80" w:rsidP="00CF1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E38944" w14:textId="77777777" w:rsidR="00AE6A80" w:rsidRDefault="00AE6A80" w:rsidP="00CF158B">
      <w:pPr>
        <w:spacing w:after="0" w:line="240" w:lineRule="auto"/>
      </w:pPr>
      <w:r>
        <w:separator/>
      </w:r>
    </w:p>
  </w:footnote>
  <w:footnote w:type="continuationSeparator" w:id="0">
    <w:p w14:paraId="5CF1F22B" w14:textId="77777777" w:rsidR="00AE6A80" w:rsidRDefault="00AE6A80" w:rsidP="00CF1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54877694"/>
      <w:docPartObj>
        <w:docPartGallery w:val="Page Numbers (Top of Page)"/>
        <w:docPartUnique/>
      </w:docPartObj>
    </w:sdtPr>
    <w:sdtEndPr>
      <w:rPr>
        <w:noProof/>
      </w:rPr>
    </w:sdtEndPr>
    <w:sdtContent>
      <w:p w14:paraId="3723B062" w14:textId="4BFFF195" w:rsidR="00CF158B" w:rsidRPr="003034F3" w:rsidRDefault="003034F3" w:rsidP="003034F3">
        <w:pPr>
          <w:pStyle w:val="Header"/>
          <w:jc w:val="right"/>
          <w:rPr>
            <w:rFonts w:ascii="Times New Roman" w:hAnsi="Times New Roman" w:cs="Times New Roman"/>
            <w:sz w:val="24"/>
            <w:szCs w:val="24"/>
          </w:rPr>
        </w:pPr>
        <w:r w:rsidRPr="003034F3">
          <w:rPr>
            <w:rFonts w:ascii="Times New Roman" w:hAnsi="Times New Roman" w:cs="Times New Roman"/>
            <w:sz w:val="24"/>
            <w:szCs w:val="24"/>
          </w:rPr>
          <w:t>DR. GOLDSTEIN’S SELECTION FOR THE KIDNEY TRANSPLANT</w:t>
        </w:r>
        <w:r>
          <w:rPr>
            <w:rFonts w:ascii="Times New Roman" w:hAnsi="Times New Roman" w:cs="Times New Roman"/>
            <w:sz w:val="24"/>
            <w:szCs w:val="24"/>
          </w:rPr>
          <w:tab/>
        </w:r>
        <w:r w:rsidRPr="003034F3">
          <w:rPr>
            <w:rFonts w:ascii="Times New Roman" w:hAnsi="Times New Roman" w:cs="Times New Roman"/>
            <w:sz w:val="24"/>
            <w:szCs w:val="24"/>
          </w:rPr>
          <w:fldChar w:fldCharType="begin"/>
        </w:r>
        <w:r w:rsidRPr="003034F3">
          <w:rPr>
            <w:rFonts w:ascii="Times New Roman" w:hAnsi="Times New Roman" w:cs="Times New Roman"/>
            <w:sz w:val="24"/>
            <w:szCs w:val="24"/>
          </w:rPr>
          <w:instrText xml:space="preserve"> PAGE   \* MERGEFORMAT </w:instrText>
        </w:r>
        <w:r w:rsidRPr="003034F3">
          <w:rPr>
            <w:rFonts w:ascii="Times New Roman" w:hAnsi="Times New Roman" w:cs="Times New Roman"/>
            <w:sz w:val="24"/>
            <w:szCs w:val="24"/>
          </w:rPr>
          <w:fldChar w:fldCharType="separate"/>
        </w:r>
        <w:r w:rsidRPr="003034F3">
          <w:rPr>
            <w:rFonts w:ascii="Times New Roman" w:hAnsi="Times New Roman" w:cs="Times New Roman"/>
            <w:noProof/>
            <w:sz w:val="24"/>
            <w:szCs w:val="24"/>
          </w:rPr>
          <w:t>2</w:t>
        </w:r>
        <w:r w:rsidRPr="003034F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72438230"/>
      <w:docPartObj>
        <w:docPartGallery w:val="Page Numbers (Top of Page)"/>
        <w:docPartUnique/>
      </w:docPartObj>
    </w:sdtPr>
    <w:sdtEndPr>
      <w:rPr>
        <w:noProof/>
      </w:rPr>
    </w:sdtEndPr>
    <w:sdtContent>
      <w:p w14:paraId="49534C06" w14:textId="369C013B" w:rsidR="003034F3" w:rsidRPr="003034F3" w:rsidRDefault="003034F3">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034F3">
          <w:rPr>
            <w:rFonts w:ascii="Times New Roman" w:hAnsi="Times New Roman" w:cs="Times New Roman"/>
            <w:sz w:val="24"/>
            <w:szCs w:val="24"/>
          </w:rPr>
          <w:t>DR. GOLDSTEIN’S SELECTION FOR THE KIDNEY TRANSPLANT</w:t>
        </w:r>
        <w:r>
          <w:rPr>
            <w:rFonts w:ascii="Times New Roman" w:hAnsi="Times New Roman" w:cs="Times New Roman"/>
            <w:sz w:val="24"/>
            <w:szCs w:val="24"/>
          </w:rPr>
          <w:tab/>
        </w:r>
        <w:r w:rsidRPr="003034F3">
          <w:rPr>
            <w:rFonts w:ascii="Times New Roman" w:hAnsi="Times New Roman" w:cs="Times New Roman"/>
            <w:sz w:val="24"/>
            <w:szCs w:val="24"/>
          </w:rPr>
          <w:fldChar w:fldCharType="begin"/>
        </w:r>
        <w:r w:rsidRPr="003034F3">
          <w:rPr>
            <w:rFonts w:ascii="Times New Roman" w:hAnsi="Times New Roman" w:cs="Times New Roman"/>
            <w:sz w:val="24"/>
            <w:szCs w:val="24"/>
          </w:rPr>
          <w:instrText xml:space="preserve"> PAGE   \* MERGEFORMAT </w:instrText>
        </w:r>
        <w:r w:rsidRPr="003034F3">
          <w:rPr>
            <w:rFonts w:ascii="Times New Roman" w:hAnsi="Times New Roman" w:cs="Times New Roman"/>
            <w:sz w:val="24"/>
            <w:szCs w:val="24"/>
          </w:rPr>
          <w:fldChar w:fldCharType="separate"/>
        </w:r>
        <w:r w:rsidRPr="003034F3">
          <w:rPr>
            <w:rFonts w:ascii="Times New Roman" w:hAnsi="Times New Roman" w:cs="Times New Roman"/>
            <w:noProof/>
            <w:sz w:val="24"/>
            <w:szCs w:val="24"/>
          </w:rPr>
          <w:t>2</w:t>
        </w:r>
        <w:r w:rsidRPr="003034F3">
          <w:rPr>
            <w:rFonts w:ascii="Times New Roman" w:hAnsi="Times New Roman" w:cs="Times New Roman"/>
            <w:noProof/>
            <w:sz w:val="24"/>
            <w:szCs w:val="24"/>
          </w:rPr>
          <w:fldChar w:fldCharType="end"/>
        </w:r>
      </w:p>
    </w:sdtContent>
  </w:sdt>
  <w:p w14:paraId="753F183C" w14:textId="77777777" w:rsidR="003034F3" w:rsidRDefault="003034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M0sDA1MjE1NTK1tLBQ0lEKTi0uzszPAykwrAUAAfGUVCwAAAA="/>
  </w:docVars>
  <w:rsids>
    <w:rsidRoot w:val="00B42038"/>
    <w:rsid w:val="0013667B"/>
    <w:rsid w:val="003034F3"/>
    <w:rsid w:val="0032393F"/>
    <w:rsid w:val="00452C40"/>
    <w:rsid w:val="004B6227"/>
    <w:rsid w:val="0053038C"/>
    <w:rsid w:val="00536282"/>
    <w:rsid w:val="00650F49"/>
    <w:rsid w:val="008505BD"/>
    <w:rsid w:val="008F4472"/>
    <w:rsid w:val="0091120B"/>
    <w:rsid w:val="00AE6A80"/>
    <w:rsid w:val="00B11A66"/>
    <w:rsid w:val="00B42038"/>
    <w:rsid w:val="00B450B2"/>
    <w:rsid w:val="00CF158B"/>
    <w:rsid w:val="00FA4FB7"/>
    <w:rsid w:val="00FE3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1330B"/>
  <w15:chartTrackingRefBased/>
  <w15:docId w15:val="{88936F0B-0500-4604-B73E-43985F76A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038"/>
    <w:pPr>
      <w:spacing w:before="0" w:beforeAutospacing="0" w:after="160" w:afterAutospacing="0" w:line="256"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58B"/>
  </w:style>
  <w:style w:type="paragraph" w:styleId="Footer">
    <w:name w:val="footer"/>
    <w:basedOn w:val="Normal"/>
    <w:link w:val="FooterChar"/>
    <w:uiPriority w:val="99"/>
    <w:unhideWhenUsed/>
    <w:rsid w:val="00CF1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13</cp:revision>
  <dcterms:created xsi:type="dcterms:W3CDTF">2020-02-23T04:34:00Z</dcterms:created>
  <dcterms:modified xsi:type="dcterms:W3CDTF">2020-02-23T05:44:00Z</dcterms:modified>
</cp:coreProperties>
</file>